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74BC3" w14:textId="437B7E4E" w:rsidR="008535F5" w:rsidRDefault="002C74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AEB211" wp14:editId="13614E3A">
            <wp:simplePos x="0" y="0"/>
            <wp:positionH relativeFrom="margin">
              <wp:posOffset>4446598</wp:posOffset>
            </wp:positionH>
            <wp:positionV relativeFrom="margin">
              <wp:posOffset>-159363</wp:posOffset>
            </wp:positionV>
            <wp:extent cx="1284605" cy="874395"/>
            <wp:effectExtent l="0" t="0" r="0" b="1905"/>
            <wp:wrapThrough wrapText="bothSides">
              <wp:wrapPolygon edited="0">
                <wp:start x="0" y="0"/>
                <wp:lineTo x="0" y="21176"/>
                <wp:lineTo x="21141" y="21176"/>
                <wp:lineTo x="2114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37" b="33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ADE" w:rsidRPr="00427ADE">
        <w:rPr>
          <w:b/>
          <w:sz w:val="28"/>
          <w:szCs w:val="28"/>
        </w:rPr>
        <w:t>Supplementary Notice 1 MJRC AGM</w:t>
      </w:r>
    </w:p>
    <w:p w14:paraId="1AE2482A" w14:textId="030D51FF" w:rsidR="00427ADE" w:rsidRDefault="00427AD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notice supports the following agenda items</w:t>
      </w:r>
    </w:p>
    <w:p w14:paraId="75F7424E" w14:textId="77777777" w:rsidR="00CC2CA4" w:rsidRDefault="00CC2CA4">
      <w:pPr>
        <w:rPr>
          <w:rFonts w:ascii="Arial" w:eastAsia="Calibri" w:hAnsi="Arial" w:cs="Arial"/>
          <w:sz w:val="20"/>
          <w:szCs w:val="20"/>
          <w:lang w:eastAsia="en-GB"/>
        </w:rPr>
      </w:pPr>
    </w:p>
    <w:p w14:paraId="29B79C61" w14:textId="1078095C" w:rsidR="00427ADE" w:rsidRPr="00CC2CA4" w:rsidRDefault="00D34DC9" w:rsidP="00CC2CA4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CC2CA4">
        <w:rPr>
          <w:rFonts w:ascii="Arial" w:hAnsi="Arial" w:cs="Arial"/>
          <w:b/>
          <w:sz w:val="20"/>
          <w:szCs w:val="20"/>
        </w:rPr>
        <w:t xml:space="preserve">(ii) </w:t>
      </w:r>
      <w:r w:rsidR="00427ADE" w:rsidRPr="00CC2CA4">
        <w:rPr>
          <w:rFonts w:ascii="Arial" w:hAnsi="Arial" w:cs="Arial"/>
          <w:b/>
          <w:sz w:val="20"/>
          <w:szCs w:val="20"/>
        </w:rPr>
        <w:t>Election of MJRC Board of Deputies Representative</w:t>
      </w:r>
    </w:p>
    <w:p w14:paraId="03F6FA67" w14:textId="77777777" w:rsidR="00CC2CA4" w:rsidRPr="00D34DC9" w:rsidRDefault="00CC2CA4" w:rsidP="00CC2CA4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34F0E7A2" w14:textId="77777777" w:rsidR="00427ADE" w:rsidRPr="00CC2CA4" w:rsidRDefault="00427ADE" w:rsidP="00427ADE">
      <w:pPr>
        <w:rPr>
          <w:u w:val="single"/>
        </w:rPr>
      </w:pPr>
      <w:r w:rsidRPr="00CC2CA4">
        <w:rPr>
          <w:u w:val="single"/>
        </w:rPr>
        <w:t>Board of Deputies Election 2024</w:t>
      </w:r>
    </w:p>
    <w:p w14:paraId="18F2FDC2" w14:textId="63FCB29A" w:rsidR="00427ADE" w:rsidRPr="00427ADE" w:rsidRDefault="00427ADE" w:rsidP="00427ADE">
      <w:r w:rsidRPr="00427ADE">
        <w:t xml:space="preserve">The Board of Deputies of British Jews is the voice of the British Jewish community. They are democratic and cross-communal, and their Deputies play an invaluable role in their overall work. </w:t>
      </w:r>
      <w:r>
        <w:t xml:space="preserve">During COVID 19 they worked had to ensure that Jewish funeral rites were able to be observed and </w:t>
      </w:r>
      <w:r w:rsidRPr="00427ADE">
        <w:t xml:space="preserve">Over the last few weeks, we have seen how vital the role that the Board of Deputies plays is. </w:t>
      </w:r>
    </w:p>
    <w:p w14:paraId="3CFDAF07" w14:textId="266BC3FA" w:rsidR="00427ADE" w:rsidRDefault="00427ADE" w:rsidP="00427ADE">
      <w:r>
        <w:t xml:space="preserve">Merseyside Jewish Representative Council, is </w:t>
      </w:r>
      <w:r w:rsidRPr="00427ADE">
        <w:t xml:space="preserve">entitled to elect 1 Deputy for the forthcoming Triennial Session </w:t>
      </w:r>
      <w:r w:rsidR="00D34DC9">
        <w:t xml:space="preserve">along with 1 under 35’s observer </w:t>
      </w:r>
      <w:r w:rsidRPr="00427ADE">
        <w:t>which begins in June 202</w:t>
      </w:r>
      <w:r w:rsidR="00D34DC9">
        <w:t xml:space="preserve">4. </w:t>
      </w:r>
    </w:p>
    <w:p w14:paraId="6B30782E" w14:textId="4C9B89D3" w:rsidR="00D34DC9" w:rsidRPr="00427ADE" w:rsidRDefault="00D34DC9" w:rsidP="00427ADE">
      <w:r>
        <w:t>All voting members of MJRC are entitled to stand, if you are unsure of your eligibility please contact us</w:t>
      </w:r>
    </w:p>
    <w:p w14:paraId="3D7F7858" w14:textId="0A2595AB" w:rsidR="00427ADE" w:rsidRDefault="00427ADE" w:rsidP="00427ADE">
      <w:r w:rsidRPr="00427ADE">
        <w:t xml:space="preserve">If you are interested in standing as </w:t>
      </w:r>
      <w:r>
        <w:t xml:space="preserve">the deputy on behalf of MJRC </w:t>
      </w:r>
      <w:r w:rsidRPr="00427ADE">
        <w:t xml:space="preserve">please send </w:t>
      </w:r>
      <w:r>
        <w:t>a short paragraph (max 300 words) to outline why you feel you</w:t>
      </w:r>
      <w:r w:rsidR="00CC2CA4">
        <w:t xml:space="preserve"> would like to stand and included</w:t>
      </w:r>
      <w:r>
        <w:t xml:space="preserve"> what skills, experience and attributes you would bring to the </w:t>
      </w:r>
      <w:proofErr w:type="gramStart"/>
      <w:r>
        <w:t>role .</w:t>
      </w:r>
      <w:proofErr w:type="gramEnd"/>
      <w:r>
        <w:t xml:space="preserve"> Please send this is the Hon Sec </w:t>
      </w:r>
      <w:hyperlink r:id="rId9" w:history="1">
        <w:r w:rsidRPr="00106502">
          <w:rPr>
            <w:rStyle w:val="Hyperlink"/>
          </w:rPr>
          <w:t>zarahalia@yahoo.co.uk</w:t>
        </w:r>
      </w:hyperlink>
      <w:r>
        <w:t xml:space="preserve"> </w:t>
      </w:r>
      <w:r w:rsidRPr="00427ADE">
        <w:t xml:space="preserve">by Friday, </w:t>
      </w:r>
      <w:r>
        <w:t xml:space="preserve">30 March </w:t>
      </w:r>
      <w:r w:rsidRPr="00427ADE">
        <w:t>2024.</w:t>
      </w:r>
    </w:p>
    <w:p w14:paraId="5E3896B8" w14:textId="77777777" w:rsidR="00427ADE" w:rsidRPr="00427ADE" w:rsidRDefault="00427ADE" w:rsidP="00427ADE">
      <w:r>
        <w:t>A vote will take place on 8</w:t>
      </w:r>
      <w:r w:rsidRPr="00427ADE">
        <w:rPr>
          <w:vertAlign w:val="superscript"/>
        </w:rPr>
        <w:t>th</w:t>
      </w:r>
      <w:r>
        <w:t xml:space="preserve"> April at the MJRC AGM</w:t>
      </w:r>
    </w:p>
    <w:p w14:paraId="3BFAE703" w14:textId="1F52B877" w:rsidR="00427ADE" w:rsidRDefault="00427ADE" w:rsidP="00427ADE">
      <w:r w:rsidRPr="00427ADE">
        <w:t xml:space="preserve">For more information on the work of The Board of Deputies of British Jews please visit </w:t>
      </w:r>
      <w:hyperlink r:id="rId10" w:history="1">
        <w:r w:rsidR="00D34DC9" w:rsidRPr="00106502">
          <w:rPr>
            <w:rStyle w:val="Hyperlink"/>
          </w:rPr>
          <w:t>https://bod.org.uk/</w:t>
        </w:r>
      </w:hyperlink>
      <w:r w:rsidRPr="00427ADE">
        <w:t>.</w:t>
      </w:r>
    </w:p>
    <w:p w14:paraId="237D3396" w14:textId="01D07CA1" w:rsidR="00D34DC9" w:rsidRPr="00427ADE" w:rsidRDefault="00D34DC9" w:rsidP="00427ADE">
      <w:r w:rsidRPr="00D34DC9">
        <w:drawing>
          <wp:inline distT="0" distB="0" distL="0" distR="0" wp14:anchorId="0A0E2F16" wp14:editId="2794B9D5">
            <wp:extent cx="5731510" cy="30397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30BEA3" w14:textId="3649E3A3" w:rsidR="00427ADE" w:rsidRDefault="002C74F3">
      <w:r>
        <w:rPr>
          <w:noProof/>
        </w:rPr>
        <w:drawing>
          <wp:anchor distT="0" distB="0" distL="114300" distR="114300" simplePos="0" relativeHeight="251659264" behindDoc="0" locked="0" layoutInCell="1" allowOverlap="1" wp14:anchorId="07F21C75" wp14:editId="103B1371">
            <wp:simplePos x="0" y="0"/>
            <wp:positionH relativeFrom="margin">
              <wp:posOffset>-110359</wp:posOffset>
            </wp:positionH>
            <wp:positionV relativeFrom="margin">
              <wp:posOffset>8985798</wp:posOffset>
            </wp:positionV>
            <wp:extent cx="6134100" cy="4279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7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03E8E"/>
    <w:multiLevelType w:val="hybridMultilevel"/>
    <w:tmpl w:val="4F444DD8"/>
    <w:lvl w:ilvl="0" w:tplc="C9369C0E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DE"/>
    <w:rsid w:val="002C74F3"/>
    <w:rsid w:val="00427ADE"/>
    <w:rsid w:val="008535F5"/>
    <w:rsid w:val="00CC2CA4"/>
    <w:rsid w:val="00D3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6DB1B7"/>
  <w15:chartTrackingRefBased/>
  <w15:docId w15:val="{1598CF06-4E56-4124-957F-6D5F5715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AD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7ADE"/>
    <w:pPr>
      <w:spacing w:after="0" w:line="240" w:lineRule="auto"/>
    </w:pPr>
    <w:rPr>
      <w:rFonts w:ascii="Consolas" w:eastAsia="Calibri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7ADE"/>
    <w:rPr>
      <w:rFonts w:ascii="Consolas" w:eastAsia="Calibri" w:hAnsi="Consolas" w:cs="Consolas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D3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bod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zarahalia@yahoo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6266F413EE748B4B578B7601F3BB1" ma:contentTypeVersion="14" ma:contentTypeDescription="Create a new document." ma:contentTypeScope="" ma:versionID="f92efd4db8f451c582e196595a071577">
  <xsd:schema xmlns:xsd="http://www.w3.org/2001/XMLSchema" xmlns:xs="http://www.w3.org/2001/XMLSchema" xmlns:p="http://schemas.microsoft.com/office/2006/metadata/properties" xmlns:ns3="6bbbcdce-defd-4c00-a68e-7c8c2a4b931f" targetNamespace="http://schemas.microsoft.com/office/2006/metadata/properties" ma:root="true" ma:fieldsID="86df267520cd8c58586576f751b2391b" ns3:_="">
    <xsd:import namespace="6bbbcdce-defd-4c00-a68e-7c8c2a4b9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bcdce-defd-4c00-a68e-7c8c2a4b9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893F1-8578-465C-8CB5-D5C5FF4D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bcdce-defd-4c00-a68e-7c8c2a4b9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873C8-5D70-4FB5-844B-394BFFD22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4962E-B546-4D00-9126-6C744C6607D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bbbcdce-defd-4c00-a68e-7c8c2a4b93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Zarah Ross (F4C)</dc:creator>
  <cp:keywords/>
  <dc:description/>
  <cp:lastModifiedBy>Zarah Ross (F4C)</cp:lastModifiedBy>
  <cp:revision>2</cp:revision>
  <dcterms:created xsi:type="dcterms:W3CDTF">2024-03-08T10:41:00Z</dcterms:created>
  <dcterms:modified xsi:type="dcterms:W3CDTF">2024-03-08T11:07:00Z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0x0101004416266F413EE748B4B578B7601F3BB1</vt:lpwstr>
  </property>
</Properties>
</file>